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68" w:rsidRDefault="00584C68">
      <w:bookmarkStart w:id="0" w:name="_GoBack"/>
      <w:bookmarkEnd w:id="0"/>
    </w:p>
    <w:p w:rsidR="0042683E" w:rsidRDefault="0042683E"/>
    <w:p w:rsidR="0033304A" w:rsidRDefault="0033304A"/>
    <w:p w:rsidR="0033304A" w:rsidRPr="00BA1AD9" w:rsidRDefault="0033304A" w:rsidP="0033304A">
      <w:pPr>
        <w:jc w:val="center"/>
        <w:rPr>
          <w:rFonts w:ascii="Arial" w:hAnsi="Arial" w:cs="Arial"/>
          <w:b/>
          <w:sz w:val="22"/>
          <w:szCs w:val="22"/>
        </w:rPr>
      </w:pPr>
      <w:r w:rsidRPr="00BA1AD9">
        <w:rPr>
          <w:rFonts w:ascii="Arial" w:hAnsi="Arial" w:cs="Arial"/>
          <w:b/>
          <w:sz w:val="22"/>
          <w:szCs w:val="22"/>
        </w:rPr>
        <w:t>Kooperationsvereinbarung</w:t>
      </w:r>
    </w:p>
    <w:p w:rsidR="0033304A" w:rsidRPr="00BA1AD9" w:rsidRDefault="0033304A" w:rsidP="0033304A">
      <w:pPr>
        <w:jc w:val="center"/>
        <w:rPr>
          <w:rFonts w:ascii="Arial" w:hAnsi="Arial" w:cs="Arial"/>
          <w:sz w:val="22"/>
          <w:szCs w:val="22"/>
        </w:rPr>
      </w:pPr>
    </w:p>
    <w:p w:rsidR="0033304A" w:rsidRPr="00BA1AD9" w:rsidRDefault="0033304A" w:rsidP="0033304A">
      <w:pPr>
        <w:jc w:val="center"/>
        <w:rPr>
          <w:rFonts w:ascii="Arial" w:hAnsi="Arial" w:cs="Arial"/>
          <w:b/>
          <w:sz w:val="22"/>
          <w:szCs w:val="22"/>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zwischen Wirtschaftspartner</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r w:rsidR="00BA1AD9">
        <w:rPr>
          <w:rFonts w:ascii="Arial" w:eastAsiaTheme="minorHAnsi" w:hAnsi="Arial" w:cs="Arial"/>
          <w:sz w:val="22"/>
          <w:szCs w:val="22"/>
          <w:lang w:eastAsia="en-US"/>
        </w:rPr>
        <w:t>.........</w:t>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Anschrift</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t>……</w:t>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vertreten durch (Anrede, Name)</w:t>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(im Folgenden Unternehmen genannt)</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und Schule bzw. Bildungseinrichtung........................................................................................</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Anschrift</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vertreten durch</w:t>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00BA1AD9">
        <w:rPr>
          <w:rFonts w:ascii="Arial" w:eastAsiaTheme="minorHAnsi" w:hAnsi="Arial" w:cs="Arial"/>
          <w:sz w:val="22"/>
          <w:szCs w:val="22"/>
          <w:lang w:eastAsia="en-US"/>
        </w:rPr>
        <w:tab/>
      </w:r>
      <w:r w:rsidRPr="00BA1AD9">
        <w:rPr>
          <w:rFonts w:ascii="Arial" w:eastAsiaTheme="minorHAnsi" w:hAnsi="Arial" w:cs="Arial"/>
          <w:sz w:val="22"/>
          <w:szCs w:val="22"/>
          <w:lang w:eastAsia="en-US"/>
        </w:rPr>
        <w: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(im Folgenden Schule genannt)</w:t>
      </w:r>
    </w:p>
    <w:p w:rsidR="0033304A" w:rsidRPr="00BA1AD9" w:rsidRDefault="0033304A">
      <w:pPr>
        <w:rPr>
          <w:rFonts w:ascii="Arial" w:hAnsi="Arial" w:cs="Arial"/>
          <w:sz w:val="22"/>
          <w:szCs w:val="22"/>
        </w:rPr>
      </w:pPr>
    </w:p>
    <w:p w:rsidR="0033304A" w:rsidRPr="00BA1AD9" w:rsidRDefault="00FE2F2D" w:rsidP="0033304A">
      <w:pPr>
        <w:autoSpaceDE w:val="0"/>
        <w:autoSpaceDN w:val="0"/>
        <w:adjustRightInd w:val="0"/>
        <w:rPr>
          <w:rFonts w:ascii="Arial" w:eastAsiaTheme="minorHAnsi" w:hAnsi="Arial" w:cs="Arial"/>
          <w:b/>
          <w:bCs/>
          <w:i/>
          <w:iCs/>
          <w:sz w:val="22"/>
          <w:szCs w:val="22"/>
          <w:lang w:eastAsia="en-US"/>
        </w:rPr>
      </w:pPr>
      <w:r>
        <w:rPr>
          <w:rFonts w:ascii="Arial" w:eastAsiaTheme="minorHAnsi" w:hAnsi="Arial" w:cs="Arial"/>
          <w:b/>
          <w:bCs/>
          <w:i/>
          <w:iCs/>
          <w:sz w:val="22"/>
          <w:szCs w:val="22"/>
          <w:lang w:eastAsia="en-US"/>
        </w:rPr>
        <w:br/>
      </w:r>
      <w:r w:rsidR="0033304A" w:rsidRPr="00BA1AD9">
        <w:rPr>
          <w:rFonts w:ascii="Arial" w:eastAsiaTheme="minorHAnsi" w:hAnsi="Arial" w:cs="Arial"/>
          <w:b/>
          <w:bCs/>
          <w:i/>
          <w:iCs/>
          <w:sz w:val="22"/>
          <w:szCs w:val="22"/>
          <w:lang w:eastAsia="en-US"/>
        </w:rPr>
        <w:t>1. Präambel</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Die ‚Schule’ und der ‚Betrieb’ streben eine Zusammenarbeit an, die die Schule in ihrer pädagogischen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Arbeit durch stärkere Realitätsbezüge unterstützt, für Schülerinnen und Schüler die Berufsorientierung und -vorbereitung verbessert und dem Betrieb einen größeren Einblick in die Möglichkeiten und Leistungen der Schule verschafft. Beide Partner gehen davon aus, dass eine bessere Kenntnis über die gegenseitigen Erwartungen und Anforderungen den Jugendlichen beim Erwerb von Kompetenzen zur Bewältigung ihres Lebens und der Vorbereitung auf ihre persönliche und berufliche Zukunft sowie ihrer Ausbildungsreife zugutekommt.</w:t>
      </w: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2. Ziele und Inhalte der Kooperation</w:t>
      </w: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2.1 Die Ziele der Kooperation bestehen darin, dass Schülerinnen und Schüler die Arbeits- und Wirtschaftswelt kennen lernen, indem ihnen eine angemessene Praxisbegegnung ermöglicht wird, um ein realistisches Bild über Arbeitsplatzbedingungen und Qualifikationsanforderungen entwickeln zu können.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2.2 Die Schülerinnen und Schüler sollen bei ihrem Übergang von der Schule in Ausbildung und Berufstätigkeit unterstützt werden. Weitere Zielsetzungen ergeben sich aus der Studien- und Berufsorientierung sowie einer wirklichkeitsnahen, handlungsorientierten ökonomischen Bildung an den Schulen.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2.3 Die Schule und das Unternehmen entwickeln gemeinsam Kommunikationsformen und Projekte, die dazu beitragen, das Interesse der Schülerinnen und Schüler an der Wirtschafts- Arbeits- und Berufswelt zu wecken, auszubauen und letztlich zu befriedigen. Die Unterrichtsinhalte sollen durch diese Kooperation mit dem Unternehmen einen stärkeren Realitäts- und Praxisbezug erhalten und ständig weiterentwickelt werden.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2.4 Das Unternehmen soll dazu beitragen, dass den Schülerinnen und Schülern in den verschiedenen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Jahrgangs- und Entwicklungsstufen in unterschiedlichen Fächern die Anforderungen der Wirtschaft im Allgemeinen und auch speziell im Unternehmensalltag begegnen.</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42683E" w:rsidRDefault="0042683E" w:rsidP="0033304A">
      <w:pPr>
        <w:autoSpaceDE w:val="0"/>
        <w:autoSpaceDN w:val="0"/>
        <w:adjustRightInd w:val="0"/>
        <w:rPr>
          <w:rFonts w:ascii="Arial" w:eastAsiaTheme="minorHAnsi" w:hAnsi="Arial" w:cs="Arial"/>
          <w:b/>
          <w:bCs/>
          <w:i/>
          <w:iCs/>
          <w:sz w:val="22"/>
          <w:szCs w:val="22"/>
          <w:lang w:eastAsia="en-US"/>
        </w:rPr>
      </w:pPr>
    </w:p>
    <w:p w:rsidR="0033304A" w:rsidRPr="00BA1AD9" w:rsidRDefault="00FE2F2D" w:rsidP="0033304A">
      <w:pPr>
        <w:autoSpaceDE w:val="0"/>
        <w:autoSpaceDN w:val="0"/>
        <w:adjustRightInd w:val="0"/>
        <w:rPr>
          <w:rFonts w:ascii="Arial" w:eastAsiaTheme="minorHAnsi" w:hAnsi="Arial" w:cs="Arial"/>
          <w:b/>
          <w:bCs/>
          <w:i/>
          <w:iCs/>
          <w:sz w:val="22"/>
          <w:szCs w:val="22"/>
          <w:lang w:eastAsia="en-US"/>
        </w:rPr>
      </w:pP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lastRenderedPageBreak/>
        <w:br/>
      </w:r>
      <w:r>
        <w:rPr>
          <w:rFonts w:ascii="Arial" w:eastAsiaTheme="minorHAnsi" w:hAnsi="Arial" w:cs="Arial"/>
          <w:b/>
          <w:bCs/>
          <w:i/>
          <w:iCs/>
          <w:sz w:val="22"/>
          <w:szCs w:val="22"/>
          <w:lang w:eastAsia="en-US"/>
        </w:rPr>
        <w:br/>
      </w:r>
      <w:r w:rsidR="0033304A" w:rsidRPr="00BA1AD9">
        <w:rPr>
          <w:rFonts w:ascii="Arial" w:eastAsiaTheme="minorHAnsi" w:hAnsi="Arial" w:cs="Arial"/>
          <w:b/>
          <w:bCs/>
          <w:i/>
          <w:iCs/>
          <w:sz w:val="22"/>
          <w:szCs w:val="22"/>
          <w:lang w:eastAsia="en-US"/>
        </w:rPr>
        <w:t>3. Konkrete Umsetzung und Projekte</w:t>
      </w:r>
    </w:p>
    <w:p w:rsidR="0033304A" w:rsidRPr="00BA1AD9" w:rsidRDefault="0033304A"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3.1 Die Schule und das Unternehmen arbeiten gemeinsam an den im Anhang beschriebenen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konkreten dauerhaften Initiativen und Projekten. Die Schule und das Unternehmen verständigen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sich laufend darüber, wie sie die Vorhaben in die Praxis umsetzen.</w:t>
      </w:r>
    </w:p>
    <w:p w:rsidR="0033304A" w:rsidRPr="00BA1AD9" w:rsidRDefault="0033304A" w:rsidP="0033304A">
      <w:pPr>
        <w:autoSpaceDE w:val="0"/>
        <w:autoSpaceDN w:val="0"/>
        <w:adjustRightInd w:val="0"/>
        <w:jc w:val="both"/>
        <w:rPr>
          <w:rFonts w:ascii="Arial" w:eastAsiaTheme="minorHAnsi" w:hAnsi="Arial" w:cs="Arial"/>
          <w:sz w:val="22"/>
          <w:szCs w:val="22"/>
          <w:lang w:eastAsia="en-US"/>
        </w:rPr>
      </w:pPr>
    </w:p>
    <w:p w:rsidR="009225AB" w:rsidRPr="00BA1AD9" w:rsidRDefault="0033304A" w:rsidP="0033304A">
      <w:pPr>
        <w:autoSpaceDE w:val="0"/>
        <w:autoSpaceDN w:val="0"/>
        <w:adjustRightInd w:val="0"/>
        <w:jc w:val="both"/>
        <w:rPr>
          <w:rFonts w:ascii="Arial" w:eastAsia="Arial" w:hAnsi="Arial" w:cs="Arial"/>
          <w:bCs/>
          <w:sz w:val="22"/>
          <w:szCs w:val="22"/>
        </w:rPr>
      </w:pPr>
      <w:r w:rsidRPr="00BA1AD9">
        <w:rPr>
          <w:rFonts w:ascii="Arial" w:eastAsiaTheme="minorHAnsi" w:hAnsi="Arial" w:cs="Arial"/>
          <w:sz w:val="22"/>
          <w:szCs w:val="22"/>
          <w:lang w:eastAsia="en-US"/>
        </w:rPr>
        <w:t>3.2 Darüber hinaus können weitere dauerhafte Initiativen und Projekte gemeinsam erarbeitet und durchgeführt werden.</w:t>
      </w:r>
    </w:p>
    <w:p w:rsidR="00EB6DB6" w:rsidRPr="00BA1AD9" w:rsidRDefault="00EB6DB6" w:rsidP="00DB56C0">
      <w:pPr>
        <w:jc w:val="center"/>
        <w:rPr>
          <w:rFonts w:ascii="Arial" w:hAnsi="Arial" w:cs="Arial"/>
          <w:b/>
          <w:sz w:val="22"/>
          <w:szCs w:val="22"/>
        </w:rPr>
      </w:pP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4. Weitere Rahmenbedingungen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4.1 Grundlagen der Zusammenarbeit von Schule und Unternehmen sind u. a. die schulrechtlichen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Bestimmungen und Richtlinien des Landes.</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4.2 Die Zusammenarbeit zwischen der Schule und dem Unternehmen soll konstruktiv und</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ungezwungen entstehen und ständig weiterentwickelt werden. Sie soll sich an den Möglichkeiten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der jeweiligen Beteiligten orientieren.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4.3 Die konkret fixierten Initiativen und Projekte nach Abschnitt 2 haben – unabhängig vom</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formulierten Verbindlichkeitsgrad – den Stellenwert von Absichtserklärungen. Ein Rechtsanspruch</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auf Erfüllung besteht für keine der beiden Seiten.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4.4 Diese Kooperationsvereinbarung beginnt mit dem Datum der Unterzeichnung und läuft</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auf unbestimmte Zeit. Sie kann jederzeit ohne Einhaltung einer Frist durch schriftliche Erklärung</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gegenüber dem Vertragspartner gekündigt werden.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4.5 Zwischen den Kooperationspartnern besteht grundsätzlich Einigkeit darüber, dass diese</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Vereinbarung auf eine langfristige Kooperationsentwicklung ausgerichtet ist.</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5. Ö</w:t>
      </w:r>
      <w:r w:rsidR="00BA1AD9" w:rsidRPr="00BA1AD9">
        <w:rPr>
          <w:rFonts w:ascii="Arial" w:eastAsiaTheme="minorHAnsi" w:hAnsi="Arial" w:cs="Arial"/>
          <w:b/>
          <w:bCs/>
          <w:i/>
          <w:iCs/>
          <w:sz w:val="22"/>
          <w:szCs w:val="22"/>
          <w:lang w:eastAsia="en-US"/>
        </w:rPr>
        <w:t>ff</w:t>
      </w:r>
      <w:r w:rsidRPr="00BA1AD9">
        <w:rPr>
          <w:rFonts w:ascii="Arial" w:eastAsiaTheme="minorHAnsi" w:hAnsi="Arial" w:cs="Arial"/>
          <w:b/>
          <w:bCs/>
          <w:i/>
          <w:iCs/>
          <w:sz w:val="22"/>
          <w:szCs w:val="22"/>
          <w:lang w:eastAsia="en-US"/>
        </w:rPr>
        <w:t>entlichkeitsarbeit</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Die Kooperationspartner unterstützen sich gegenseitig bei der Öffentlichkeitsarbeit in</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Bezug auf ihr Kooperationsvorhaben. Sie verfolgen diesbezüglich gemeinsam abgestimmte</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Präsentationsstrategien. Den Partnern steht es frei, unabhängig voneinander Berichte über</w:t>
      </w: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realisierte Kooperationsvorhaben für ihre Öffentlichkeitsarbeit zu nutzen.</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Default="0033304A" w:rsidP="0033304A">
      <w:pPr>
        <w:autoSpaceDE w:val="0"/>
        <w:autoSpaceDN w:val="0"/>
        <w:adjustRightInd w:val="0"/>
        <w:rPr>
          <w:rFonts w:ascii="Arial" w:eastAsiaTheme="minorHAnsi" w:hAnsi="Arial" w:cs="Arial"/>
          <w:b/>
          <w:bCs/>
          <w:i/>
          <w:iCs/>
          <w:sz w:val="22"/>
          <w:szCs w:val="22"/>
          <w:lang w:eastAsia="en-US"/>
        </w:rPr>
      </w:pPr>
      <w:r w:rsidRPr="00BA1AD9">
        <w:rPr>
          <w:rFonts w:ascii="Arial" w:eastAsiaTheme="minorHAnsi" w:hAnsi="Arial" w:cs="Arial"/>
          <w:b/>
          <w:bCs/>
          <w:i/>
          <w:iCs/>
          <w:sz w:val="22"/>
          <w:szCs w:val="22"/>
          <w:lang w:eastAsia="en-US"/>
        </w:rPr>
        <w:t>6. Organisatorisches</w:t>
      </w:r>
    </w:p>
    <w:p w:rsidR="0042683E" w:rsidRPr="00BA1AD9" w:rsidRDefault="0042683E"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Die nachfolgend benannten Kontaktpersonen sind Ansprechpartner der längerfristigen Kooperationsvereinbarung.</w:t>
      </w:r>
      <w:r w:rsidR="00BA1AD9" w:rsidRP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Sie treffen sich in vereinbarten Zeitabständen oder nach Bedarf und</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kommunizieren, um ihre Aktivitäten abzustimmen.</w:t>
      </w:r>
    </w:p>
    <w:p w:rsidR="00BA1AD9" w:rsidRP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BA1AD9" w:rsidP="0033304A">
      <w:pPr>
        <w:autoSpaceDE w:val="0"/>
        <w:autoSpaceDN w:val="0"/>
        <w:adjustRightInd w:val="0"/>
        <w:rPr>
          <w:rFonts w:ascii="Arial" w:eastAsiaTheme="minorHAnsi" w:hAnsi="Arial" w:cs="Arial"/>
          <w:sz w:val="22"/>
          <w:szCs w:val="22"/>
          <w:lang w:eastAsia="en-US"/>
        </w:rPr>
      </w:pPr>
      <w:r>
        <w:rPr>
          <w:rFonts w:ascii="Arial" w:eastAsiaTheme="minorHAnsi" w:hAnsi="Arial" w:cs="Arial"/>
          <w:sz w:val="22"/>
          <w:szCs w:val="22"/>
          <w:lang w:eastAsia="en-US"/>
        </w:rPr>
        <w:t>Ansprechpartner Schule</w:t>
      </w:r>
      <w:r>
        <w:rPr>
          <w:rFonts w:ascii="Arial" w:eastAsiaTheme="minorHAnsi" w:hAnsi="Arial" w:cs="Arial"/>
          <w:sz w:val="22"/>
          <w:szCs w:val="22"/>
          <w:lang w:eastAsia="en-US"/>
        </w:rPr>
        <w:tab/>
      </w:r>
      <w:r w:rsidR="0033304A" w:rsidRPr="00BA1AD9">
        <w:rPr>
          <w:rFonts w:ascii="Arial" w:eastAsiaTheme="minorHAnsi" w:hAnsi="Arial" w:cs="Arial"/>
          <w:sz w:val="22"/>
          <w:szCs w:val="22"/>
          <w:lang w:eastAsia="en-US"/>
        </w:rPr>
        <w:t>.....................................................................................................</w:t>
      </w:r>
    </w:p>
    <w:p w:rsidR="00BA1AD9" w:rsidRDefault="00BA1AD9" w:rsidP="0033304A">
      <w:pPr>
        <w:autoSpaceDE w:val="0"/>
        <w:autoSpaceDN w:val="0"/>
        <w:adjustRightInd w:val="0"/>
        <w:rPr>
          <w:rFonts w:ascii="Arial" w:eastAsiaTheme="minorHAnsi" w:hAnsi="Arial" w:cs="Arial"/>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Ansprechpartner Unternehmen:</w:t>
      </w:r>
      <w:r w:rsid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Pr="00BA1AD9" w:rsidRDefault="00FE2F2D" w:rsidP="0033304A">
      <w:pPr>
        <w:autoSpaceDE w:val="0"/>
        <w:autoSpaceDN w:val="0"/>
        <w:adjustRightInd w:val="0"/>
        <w:rPr>
          <w:rFonts w:ascii="Arial" w:eastAsiaTheme="minorHAnsi" w:hAnsi="Arial" w:cs="Arial"/>
          <w:b/>
          <w:bCs/>
          <w:i/>
          <w:iCs/>
          <w:sz w:val="22"/>
          <w:szCs w:val="22"/>
          <w:lang w:eastAsia="en-US"/>
        </w:rPr>
      </w:pP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br/>
      </w:r>
      <w:r>
        <w:rPr>
          <w:rFonts w:ascii="Arial" w:eastAsiaTheme="minorHAnsi" w:hAnsi="Arial" w:cs="Arial"/>
          <w:b/>
          <w:bCs/>
          <w:i/>
          <w:iCs/>
          <w:sz w:val="22"/>
          <w:szCs w:val="22"/>
          <w:lang w:eastAsia="en-US"/>
        </w:rPr>
        <w:lastRenderedPageBreak/>
        <w:br/>
      </w:r>
      <w:r w:rsidR="0033304A" w:rsidRPr="00BA1AD9">
        <w:rPr>
          <w:rFonts w:ascii="Arial" w:eastAsiaTheme="minorHAnsi" w:hAnsi="Arial" w:cs="Arial"/>
          <w:b/>
          <w:bCs/>
          <w:i/>
          <w:iCs/>
          <w:sz w:val="22"/>
          <w:szCs w:val="22"/>
          <w:lang w:eastAsia="en-US"/>
        </w:rPr>
        <w:t>7. Bewertung der Arbeit</w:t>
      </w:r>
    </w:p>
    <w:p w:rsidR="00BA1AD9" w:rsidRPr="00BA1AD9" w:rsidRDefault="00BA1AD9" w:rsidP="0033304A">
      <w:pPr>
        <w:autoSpaceDE w:val="0"/>
        <w:autoSpaceDN w:val="0"/>
        <w:adjustRightInd w:val="0"/>
        <w:rPr>
          <w:rFonts w:ascii="Arial" w:eastAsiaTheme="minorHAnsi" w:hAnsi="Arial" w:cs="Arial"/>
          <w:b/>
          <w:bCs/>
          <w:i/>
          <w:iCs/>
          <w:sz w:val="22"/>
          <w:szCs w:val="22"/>
          <w:lang w:eastAsia="en-US"/>
        </w:rPr>
      </w:pPr>
    </w:p>
    <w:p w:rsidR="0033304A" w:rsidRPr="00BA1AD9" w:rsidRDefault="0033304A" w:rsidP="0033304A">
      <w:pPr>
        <w:autoSpaceDE w:val="0"/>
        <w:autoSpaceDN w:val="0"/>
        <w:adjustRightInd w:val="0"/>
        <w:rPr>
          <w:rFonts w:ascii="Arial" w:eastAsiaTheme="minorHAnsi" w:hAnsi="Arial" w:cs="Arial"/>
          <w:sz w:val="22"/>
          <w:szCs w:val="22"/>
          <w:lang w:eastAsia="en-US"/>
        </w:rPr>
      </w:pPr>
      <w:r w:rsidRPr="00BA1AD9">
        <w:rPr>
          <w:rFonts w:ascii="Arial" w:eastAsiaTheme="minorHAnsi" w:hAnsi="Arial" w:cs="Arial"/>
          <w:sz w:val="22"/>
          <w:szCs w:val="22"/>
          <w:lang w:eastAsia="en-US"/>
        </w:rPr>
        <w:t>Mindestens einmal im Schuljahr findet eine Sitzung mit Vertretern der Schulleitung und der</w:t>
      </w:r>
      <w:r w:rsidR="00BA1AD9" w:rsidRPr="00BA1AD9">
        <w:rPr>
          <w:rFonts w:ascii="Arial" w:eastAsiaTheme="minorHAnsi" w:hAnsi="Arial" w:cs="Arial"/>
          <w:sz w:val="22"/>
          <w:szCs w:val="22"/>
          <w:lang w:eastAsia="en-US"/>
        </w:rPr>
        <w:t xml:space="preserve"> </w:t>
      </w:r>
      <w:r w:rsidRPr="00BA1AD9">
        <w:rPr>
          <w:rFonts w:ascii="Arial" w:eastAsiaTheme="minorHAnsi" w:hAnsi="Arial" w:cs="Arial"/>
          <w:sz w:val="22"/>
          <w:szCs w:val="22"/>
          <w:lang w:eastAsia="en-US"/>
        </w:rPr>
        <w:t>Geschäftsleitung des Unternehmens statt.</w:t>
      </w:r>
    </w:p>
    <w:p w:rsidR="00BA40DF" w:rsidRPr="00BA1AD9" w:rsidRDefault="00BA40DF" w:rsidP="009225AB">
      <w:pPr>
        <w:jc w:val="center"/>
        <w:rPr>
          <w:rFonts w:ascii="Arial" w:hAnsi="Arial" w:cs="Arial"/>
          <w:sz w:val="22"/>
          <w:szCs w:val="22"/>
        </w:rPr>
      </w:pPr>
    </w:p>
    <w:p w:rsidR="00BA40DF" w:rsidRPr="00BA1AD9" w:rsidRDefault="00BA40DF" w:rsidP="009225AB">
      <w:pPr>
        <w:jc w:val="center"/>
        <w:rPr>
          <w:rFonts w:ascii="Arial" w:hAnsi="Arial" w:cs="Arial"/>
          <w:sz w:val="22"/>
          <w:szCs w:val="22"/>
        </w:rPr>
      </w:pPr>
    </w:p>
    <w:p w:rsidR="009225AB" w:rsidRPr="00BA1AD9" w:rsidRDefault="009225AB" w:rsidP="009225AB">
      <w:pPr>
        <w:jc w:val="center"/>
        <w:rPr>
          <w:rFonts w:ascii="Arial" w:hAnsi="Arial" w:cs="Arial"/>
          <w:sz w:val="22"/>
          <w:szCs w:val="22"/>
        </w:rPr>
      </w:pPr>
    </w:p>
    <w:p w:rsidR="00C33266" w:rsidRPr="00BA1AD9" w:rsidRDefault="00C33266" w:rsidP="00C33266">
      <w:pPr>
        <w:rPr>
          <w:rFonts w:ascii="Arial" w:hAnsi="Arial" w:cs="Arial"/>
          <w:sz w:val="22"/>
          <w:szCs w:val="22"/>
        </w:rPr>
      </w:pPr>
    </w:p>
    <w:p w:rsidR="00C33266" w:rsidRPr="00BA1AD9" w:rsidRDefault="00BA40DF" w:rsidP="00C33266">
      <w:pPr>
        <w:rPr>
          <w:rFonts w:ascii="Arial" w:hAnsi="Arial" w:cs="Arial"/>
          <w:sz w:val="22"/>
          <w:szCs w:val="22"/>
        </w:rPr>
      </w:pPr>
      <w:r w:rsidRPr="00BA1AD9">
        <w:rPr>
          <w:rFonts w:ascii="Arial" w:hAnsi="Arial" w:cs="Arial"/>
          <w:noProof/>
          <w:sz w:val="22"/>
          <w:szCs w:val="22"/>
        </w:rPr>
        <mc:AlternateContent>
          <mc:Choice Requires="wps">
            <w:drawing>
              <wp:anchor distT="0" distB="0" distL="114300" distR="114300" simplePos="0" relativeHeight="251664384" behindDoc="0" locked="0" layoutInCell="1" allowOverlap="1" wp14:anchorId="47C06F52" wp14:editId="3C7B7C40">
                <wp:simplePos x="0" y="0"/>
                <wp:positionH relativeFrom="column">
                  <wp:posOffset>14605</wp:posOffset>
                </wp:positionH>
                <wp:positionV relativeFrom="paragraph">
                  <wp:posOffset>121920</wp:posOffset>
                </wp:positionV>
                <wp:extent cx="24384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2438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830256" id="Gerader Verbinde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9.6pt" to="193.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" strokecolor="black [3200]" strokeweight=".5pt">
                <v:stroke joinstyle="miter"/>
              </v:line>
            </w:pict>
          </mc:Fallback>
        </mc:AlternateContent>
      </w:r>
      <w:r w:rsidR="00C33266" w:rsidRPr="00BA1AD9">
        <w:rPr>
          <w:rFonts w:ascii="Arial" w:hAnsi="Arial" w:cs="Arial"/>
          <w:noProof/>
          <w:sz w:val="22"/>
          <w:szCs w:val="22"/>
        </w:rPr>
        <mc:AlternateContent>
          <mc:Choice Requires="wps">
            <w:drawing>
              <wp:anchor distT="0" distB="0" distL="114300" distR="114300" simplePos="0" relativeHeight="251665408" behindDoc="0" locked="0" layoutInCell="1" allowOverlap="1" wp14:anchorId="5444381C" wp14:editId="5829697B">
                <wp:simplePos x="0" y="0"/>
                <wp:positionH relativeFrom="column">
                  <wp:posOffset>2957830</wp:posOffset>
                </wp:positionH>
                <wp:positionV relativeFrom="paragraph">
                  <wp:posOffset>127000</wp:posOffset>
                </wp:positionV>
                <wp:extent cx="274320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540CCD" id="Gerader Verbinde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2.9pt,10pt" to="448.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" strokecolor="black [3200]" strokeweight=".5pt">
                <v:stroke joinstyle="miter"/>
              </v:line>
            </w:pict>
          </mc:Fallback>
        </mc:AlternateContent>
      </w:r>
    </w:p>
    <w:p w:rsidR="00C33266" w:rsidRPr="00BA1AD9" w:rsidRDefault="00EB6DB6" w:rsidP="00EB6DB6">
      <w:pPr>
        <w:ind w:left="4678" w:hanging="4678"/>
        <w:rPr>
          <w:rFonts w:ascii="Arial" w:hAnsi="Arial" w:cs="Arial"/>
          <w:sz w:val="22"/>
          <w:szCs w:val="22"/>
        </w:rPr>
      </w:pPr>
      <w:r w:rsidRPr="00BA1AD9">
        <w:rPr>
          <w:rFonts w:ascii="Arial" w:hAnsi="Arial" w:cs="Arial"/>
          <w:sz w:val="22"/>
          <w:szCs w:val="22"/>
        </w:rPr>
        <w:t>Schulleitung</w:t>
      </w:r>
      <w:r w:rsidRPr="00BA1AD9">
        <w:rPr>
          <w:rFonts w:ascii="Arial" w:hAnsi="Arial" w:cs="Arial"/>
          <w:sz w:val="22"/>
          <w:szCs w:val="22"/>
        </w:rPr>
        <w:tab/>
      </w:r>
      <w:r w:rsidR="0033304A" w:rsidRPr="00BA1AD9">
        <w:rPr>
          <w:rFonts w:ascii="Arial" w:hAnsi="Arial" w:cs="Arial"/>
          <w:sz w:val="22"/>
          <w:szCs w:val="22"/>
        </w:rPr>
        <w:t>Unternehmen</w:t>
      </w:r>
    </w:p>
    <w:sectPr w:rsidR="00C33266" w:rsidRPr="00BA1AD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9E" w:rsidRDefault="00847C9E" w:rsidP="00DB56C0">
      <w:r>
        <w:separator/>
      </w:r>
    </w:p>
  </w:endnote>
  <w:endnote w:type="continuationSeparator" w:id="0">
    <w:p w:rsidR="00847C9E" w:rsidRDefault="00847C9E" w:rsidP="00DB5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B6" w:rsidRDefault="009225AB" w:rsidP="00EB6DB6">
    <w:pPr>
      <w:rPr>
        <w:rFonts w:ascii="Arial" w:hAnsi="Arial" w:cs="Arial"/>
        <w:color w:val="808080" w:themeColor="background1" w:themeShade="80"/>
        <w:sz w:val="16"/>
        <w:szCs w:val="16"/>
      </w:rPr>
    </w:pPr>
    <w:r>
      <w:rPr>
        <w:noProof/>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52070</wp:posOffset>
              </wp:positionV>
              <wp:extent cx="5972175" cy="1"/>
              <wp:effectExtent l="0" t="0" r="9525" b="19050"/>
              <wp:wrapNone/>
              <wp:docPr id="11" name="Gerade Verbindung 11"/>
              <wp:cNvGraphicFramePr/>
              <a:graphic xmlns:a="http://schemas.openxmlformats.org/drawingml/2006/main">
                <a:graphicData uri="http://schemas.microsoft.com/office/word/2010/wordprocessingShape">
                  <wps:wsp>
                    <wps:cNvCnPr/>
                    <wps:spPr>
                      <a:xfrm flipV="1">
                        <a:off x="0" y="0"/>
                        <a:ext cx="5972175" cy="1"/>
                      </a:xfrm>
                      <a:prstGeom prst="line">
                        <a:avLst/>
                      </a:prstGeom>
                      <a:ln cmpd="dbl">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60437B" id="Gerade Verbindung 11"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4.1pt" to="47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" strokecolor="black [3213]" strokeweight=".5pt">
              <v:stroke dashstyle="3 1" linestyle="thinThin" joinstyle="miter"/>
            </v:line>
          </w:pict>
        </mc:Fallback>
      </mc:AlternateContent>
    </w:r>
    <w:r w:rsidR="00EB6DB6" w:rsidRPr="00DB56C0">
      <w:rPr>
        <w:noProof/>
      </w:rPr>
      <w:drawing>
        <wp:anchor distT="0" distB="0" distL="114300" distR="114300" simplePos="0" relativeHeight="251661312" behindDoc="0" locked="0" layoutInCell="1" allowOverlap="1" wp14:anchorId="58295525" wp14:editId="44B46454">
          <wp:simplePos x="0" y="0"/>
          <wp:positionH relativeFrom="column">
            <wp:posOffset>4555490</wp:posOffset>
          </wp:positionH>
          <wp:positionV relativeFrom="paragraph">
            <wp:posOffset>-4445</wp:posOffset>
          </wp:positionV>
          <wp:extent cx="1519555" cy="600075"/>
          <wp:effectExtent l="0" t="0" r="0" b="0"/>
          <wp:wrapNone/>
          <wp:docPr id="8"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1" cstate="print">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19555" cy="600075"/>
                  </a:xfrm>
                  <a:prstGeom prst="rect">
                    <a:avLst/>
                  </a:prstGeom>
                </pic:spPr>
              </pic:pic>
            </a:graphicData>
          </a:graphic>
          <wp14:sizeRelH relativeFrom="margin">
            <wp14:pctWidth>0</wp14:pctWidth>
          </wp14:sizeRelH>
          <wp14:sizeRelV relativeFrom="margin">
            <wp14:pctHeight>0</wp14:pctHeight>
          </wp14:sizeRelV>
        </wp:anchor>
      </w:drawing>
    </w:r>
    <w:r w:rsidR="00EB6DB6" w:rsidRPr="00DB56C0">
      <w:rPr>
        <w:noProof/>
      </w:rPr>
      <w:drawing>
        <wp:anchor distT="0" distB="0" distL="114300" distR="114300" simplePos="0" relativeHeight="251660288" behindDoc="0" locked="0" layoutInCell="1" allowOverlap="1" wp14:anchorId="5779B5F8" wp14:editId="7346C18F">
          <wp:simplePos x="0" y="0"/>
          <wp:positionH relativeFrom="column">
            <wp:posOffset>3521710</wp:posOffset>
          </wp:positionH>
          <wp:positionV relativeFrom="paragraph">
            <wp:posOffset>-4445</wp:posOffset>
          </wp:positionV>
          <wp:extent cx="1038860" cy="622300"/>
          <wp:effectExtent l="0" t="0" r="0" b="0"/>
          <wp:wrapNone/>
          <wp:docPr id="7"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6"/>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38860" cy="622300"/>
                  </a:xfrm>
                  <a:prstGeom prst="rect">
                    <a:avLst/>
                  </a:prstGeom>
                </pic:spPr>
              </pic:pic>
            </a:graphicData>
          </a:graphic>
        </wp:anchor>
      </w:drawing>
    </w:r>
    <w:r w:rsidR="00EB6DB6" w:rsidRPr="00DB56C0">
      <w:rPr>
        <w:noProof/>
      </w:rPr>
      <w:drawing>
        <wp:anchor distT="0" distB="0" distL="114300" distR="114300" simplePos="0" relativeHeight="251659264" behindDoc="0" locked="0" layoutInCell="1" allowOverlap="1" wp14:anchorId="7C7C7C50" wp14:editId="4EBA0285">
          <wp:simplePos x="0" y="0"/>
          <wp:positionH relativeFrom="column">
            <wp:posOffset>2448560</wp:posOffset>
          </wp:positionH>
          <wp:positionV relativeFrom="paragraph">
            <wp:posOffset>100330</wp:posOffset>
          </wp:positionV>
          <wp:extent cx="948690" cy="424180"/>
          <wp:effectExtent l="0" t="0" r="3810" b="0"/>
          <wp:wrapNone/>
          <wp:docPr id="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pic:cNvPicPr>
                </pic:nvPicPr>
                <pic:blipFill>
                  <a:blip r:embed="rId3"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948690" cy="424180"/>
                  </a:xfrm>
                  <a:prstGeom prst="rect">
                    <a:avLst/>
                  </a:prstGeom>
                </pic:spPr>
              </pic:pic>
            </a:graphicData>
          </a:graphic>
        </wp:anchor>
      </w:drawing>
    </w:r>
  </w:p>
  <w:p w:rsidR="00EB6DB6" w:rsidRDefault="00EB6DB6" w:rsidP="00EB6DB6">
    <w:pPr>
      <w:rPr>
        <w:rFonts w:ascii="Arial" w:hAnsi="Arial" w:cs="Arial"/>
        <w:color w:val="808080" w:themeColor="background1" w:themeShade="80"/>
        <w:sz w:val="16"/>
        <w:szCs w:val="16"/>
      </w:rPr>
    </w:pPr>
  </w:p>
  <w:p w:rsidR="00DB56C0" w:rsidRPr="00EB6DB6" w:rsidRDefault="00EB6DB6" w:rsidP="00EB6DB6">
    <w:pPr>
      <w:rPr>
        <w:rFonts w:ascii="Arial" w:hAnsi="Arial" w:cs="Arial"/>
        <w:color w:val="808080" w:themeColor="background1" w:themeShade="80"/>
        <w:sz w:val="16"/>
        <w:szCs w:val="16"/>
      </w:rPr>
    </w:pPr>
    <w:r>
      <w:rPr>
        <w:rFonts w:ascii="Arial" w:hAnsi="Arial" w:cs="Arial"/>
        <w:color w:val="808080" w:themeColor="background1" w:themeShade="80"/>
        <w:sz w:val="16"/>
        <w:szCs w:val="16"/>
      </w:rPr>
      <w:t>Das Projekt wird gefördert durch: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9E" w:rsidRDefault="00847C9E" w:rsidP="00DB56C0">
      <w:r>
        <w:separator/>
      </w:r>
    </w:p>
  </w:footnote>
  <w:footnote w:type="continuationSeparator" w:id="0">
    <w:p w:rsidR="00847C9E" w:rsidRDefault="00847C9E" w:rsidP="00DB5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DB6" w:rsidRDefault="00EB6DB6">
    <w:pPr>
      <w:pStyle w:val="Kopfzeile"/>
    </w:pPr>
    <w:r>
      <w:rPr>
        <w:noProof/>
      </w:rPr>
      <w:drawing>
        <wp:anchor distT="0" distB="0" distL="114300" distR="114300" simplePos="0" relativeHeight="251663360" behindDoc="0" locked="0" layoutInCell="1" allowOverlap="1" wp14:anchorId="1B62C7B6" wp14:editId="37944604">
          <wp:simplePos x="0" y="0"/>
          <wp:positionH relativeFrom="column">
            <wp:posOffset>4191635</wp:posOffset>
          </wp:positionH>
          <wp:positionV relativeFrom="paragraph">
            <wp:posOffset>-67132</wp:posOffset>
          </wp:positionV>
          <wp:extent cx="1517015" cy="485775"/>
          <wp:effectExtent l="0" t="0" r="6985" b="9525"/>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701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B98601A" wp14:editId="1FABC2F4">
          <wp:extent cx="2419350" cy="42200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422003"/>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D4892"/>
    <w:multiLevelType w:val="hybridMultilevel"/>
    <w:tmpl w:val="BC4EA712"/>
    <w:lvl w:ilvl="0" w:tplc="BC267836">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C0"/>
    <w:rsid w:val="0005334F"/>
    <w:rsid w:val="001C72DA"/>
    <w:rsid w:val="001D607D"/>
    <w:rsid w:val="00226A62"/>
    <w:rsid w:val="00276C00"/>
    <w:rsid w:val="0033304A"/>
    <w:rsid w:val="00354728"/>
    <w:rsid w:val="003E18F0"/>
    <w:rsid w:val="0042683E"/>
    <w:rsid w:val="004302EE"/>
    <w:rsid w:val="0050218C"/>
    <w:rsid w:val="00584C68"/>
    <w:rsid w:val="007C03E0"/>
    <w:rsid w:val="00847C9E"/>
    <w:rsid w:val="008C4F60"/>
    <w:rsid w:val="009225AB"/>
    <w:rsid w:val="009C7A00"/>
    <w:rsid w:val="00AD00F9"/>
    <w:rsid w:val="00BA1AD9"/>
    <w:rsid w:val="00BA40DF"/>
    <w:rsid w:val="00C33266"/>
    <w:rsid w:val="00CE3E04"/>
    <w:rsid w:val="00D41610"/>
    <w:rsid w:val="00D96C81"/>
    <w:rsid w:val="00DB56C0"/>
    <w:rsid w:val="00DE1E36"/>
    <w:rsid w:val="00EB6DB6"/>
    <w:rsid w:val="00FE0725"/>
    <w:rsid w:val="00FE2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91DA9A1-3F5F-4268-83DC-3EDC7367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56C0"/>
    <w:pPr>
      <w:spacing w:after="0" w:line="240" w:lineRule="auto"/>
    </w:pPr>
    <w:rPr>
      <w:rFonts w:ascii="CG Times (WN)" w:eastAsia="Times New Roman" w:hAnsi="CG Times (W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56C0"/>
    <w:pPr>
      <w:tabs>
        <w:tab w:val="center" w:pos="4536"/>
        <w:tab w:val="right" w:pos="9072"/>
      </w:tabs>
    </w:pPr>
  </w:style>
  <w:style w:type="character" w:customStyle="1" w:styleId="KopfzeileZchn">
    <w:name w:val="Kopfzeile Zchn"/>
    <w:basedOn w:val="Absatz-Standardschriftart"/>
    <w:link w:val="Kopfzeile"/>
    <w:uiPriority w:val="99"/>
    <w:rsid w:val="00DB56C0"/>
    <w:rPr>
      <w:rFonts w:ascii="CG Times (WN)" w:eastAsia="Times New Roman" w:hAnsi="CG Times (WN)" w:cs="Times New Roman"/>
      <w:sz w:val="24"/>
      <w:szCs w:val="20"/>
      <w:lang w:eastAsia="de-DE"/>
    </w:rPr>
  </w:style>
  <w:style w:type="paragraph" w:styleId="Fuzeile">
    <w:name w:val="footer"/>
    <w:basedOn w:val="Standard"/>
    <w:link w:val="FuzeileZchn"/>
    <w:uiPriority w:val="99"/>
    <w:unhideWhenUsed/>
    <w:rsid w:val="00DB56C0"/>
    <w:pPr>
      <w:tabs>
        <w:tab w:val="center" w:pos="4536"/>
        <w:tab w:val="right" w:pos="9072"/>
      </w:tabs>
    </w:pPr>
  </w:style>
  <w:style w:type="character" w:customStyle="1" w:styleId="FuzeileZchn">
    <w:name w:val="Fußzeile Zchn"/>
    <w:basedOn w:val="Absatz-Standardschriftart"/>
    <w:link w:val="Fuzeile"/>
    <w:uiPriority w:val="99"/>
    <w:rsid w:val="00DB56C0"/>
    <w:rPr>
      <w:rFonts w:ascii="CG Times (WN)" w:eastAsia="Times New Roman" w:hAnsi="CG Times (WN)" w:cs="Times New Roman"/>
      <w:sz w:val="24"/>
      <w:szCs w:val="20"/>
      <w:lang w:eastAsia="de-DE"/>
    </w:rPr>
  </w:style>
  <w:style w:type="paragraph" w:styleId="Listenabsatz">
    <w:name w:val="List Paragraph"/>
    <w:basedOn w:val="Standard"/>
    <w:uiPriority w:val="34"/>
    <w:qFormat/>
    <w:rsid w:val="00C33266"/>
    <w:pPr>
      <w:ind w:left="720"/>
      <w:contextualSpacing/>
    </w:pPr>
  </w:style>
  <w:style w:type="paragraph" w:styleId="Sprechblasentext">
    <w:name w:val="Balloon Text"/>
    <w:basedOn w:val="Standard"/>
    <w:link w:val="SprechblasentextZchn"/>
    <w:uiPriority w:val="99"/>
    <w:semiHidden/>
    <w:unhideWhenUsed/>
    <w:rsid w:val="00D4161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1610"/>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tiff"/><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Bildungswerk der Thüringer Wirtschaft e.V.</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Liebscher</dc:creator>
  <cp:lastModifiedBy>Uta Rüger</cp:lastModifiedBy>
  <cp:revision>2</cp:revision>
  <cp:lastPrinted>2016-06-21T14:51:00Z</cp:lastPrinted>
  <dcterms:created xsi:type="dcterms:W3CDTF">2021-01-13T15:41:00Z</dcterms:created>
  <dcterms:modified xsi:type="dcterms:W3CDTF">2021-01-13T15:41:00Z</dcterms:modified>
</cp:coreProperties>
</file>